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66" w:rsidRPr="002D5A6A" w:rsidRDefault="00086766" w:rsidP="00086766">
      <w:pPr>
        <w:pStyle w:val="Sansinterligne"/>
        <w:jc w:val="center"/>
        <w:rPr>
          <w:rFonts w:ascii="Arial Unicode MS" w:eastAsia="Arial Unicode MS" w:hAnsi="Arial Unicode MS" w:cs="Arial Unicode MS"/>
          <w:color w:val="007635"/>
          <w:sz w:val="72"/>
          <w:szCs w:val="72"/>
          <w:lang w:val="fr-BE"/>
        </w:rPr>
      </w:pPr>
      <w:bookmarkStart w:id="0" w:name="_GoBack"/>
      <w:bookmarkEnd w:id="0"/>
      <w:r w:rsidRPr="002D5A6A">
        <w:rPr>
          <w:rFonts w:ascii="Arial Unicode MS" w:eastAsia="Arial Unicode MS" w:hAnsi="Arial Unicode MS" w:cs="Arial Unicode MS"/>
          <w:color w:val="007635"/>
          <w:sz w:val="72"/>
          <w:szCs w:val="72"/>
          <w:lang w:val="fr-BE"/>
        </w:rPr>
        <w:t>Françoise MAKINAY-DECOUX</w:t>
      </w:r>
    </w:p>
    <w:p w:rsidR="006803FA" w:rsidRPr="006B3F73" w:rsidRDefault="002D5A6A" w:rsidP="002D5A6A">
      <w:pPr>
        <w:pStyle w:val="Sansinterligne"/>
        <w:jc w:val="center"/>
        <w:rPr>
          <w:rFonts w:ascii="Monotype Corsiva" w:eastAsia="Arial Unicode MS" w:hAnsi="Monotype Corsiva" w:cs="Arial Unicode MS"/>
          <w:color w:val="262626" w:themeColor="text1" w:themeTint="D9"/>
          <w:sz w:val="144"/>
          <w:szCs w:val="144"/>
          <w:lang w:val="fr-BE"/>
        </w:rPr>
      </w:pPr>
      <w:r w:rsidRPr="006B3F73">
        <w:rPr>
          <w:rFonts w:ascii="Monotype Corsiva" w:eastAsia="Arial Unicode MS" w:hAnsi="Monotype Corsiva" w:cs="Arial Unicode MS"/>
          <w:color w:val="262626" w:themeColor="text1" w:themeTint="D9"/>
          <w:sz w:val="144"/>
          <w:szCs w:val="144"/>
          <w:lang w:val="fr-BE"/>
        </w:rPr>
        <w:t>Exposition de</w:t>
      </w:r>
      <w:r w:rsidR="00086766" w:rsidRPr="006B3F73">
        <w:rPr>
          <w:rFonts w:ascii="Monotype Corsiva" w:eastAsia="Arial Unicode MS" w:hAnsi="Monotype Corsiva" w:cs="Arial Unicode MS"/>
          <w:color w:val="262626" w:themeColor="text1" w:themeTint="D9"/>
          <w:sz w:val="144"/>
          <w:szCs w:val="144"/>
          <w:lang w:val="fr-BE"/>
        </w:rPr>
        <w:t xml:space="preserve"> </w:t>
      </w:r>
      <w:r w:rsidRPr="006B3F73">
        <w:rPr>
          <w:rFonts w:ascii="Monotype Corsiva" w:eastAsia="Arial Unicode MS" w:hAnsi="Monotype Corsiva" w:cs="Arial Unicode MS"/>
          <w:color w:val="262626" w:themeColor="text1" w:themeTint="D9"/>
          <w:sz w:val="144"/>
          <w:szCs w:val="144"/>
          <w:lang w:val="fr-BE"/>
        </w:rPr>
        <w:t>sculptures en terre</w:t>
      </w:r>
    </w:p>
    <w:p w:rsidR="006803FA" w:rsidRPr="00C644CD" w:rsidRDefault="006803FA" w:rsidP="00086766">
      <w:pPr>
        <w:pStyle w:val="Sansinterligne"/>
        <w:jc w:val="center"/>
        <w:rPr>
          <w:rFonts w:ascii="Arial Unicode MS" w:eastAsia="Arial Unicode MS" w:hAnsi="Arial Unicode MS" w:cs="Arial Unicode MS"/>
          <w:sz w:val="16"/>
          <w:szCs w:val="16"/>
          <w:lang w:val="fr-BE"/>
        </w:rPr>
      </w:pPr>
    </w:p>
    <w:p w:rsidR="00167DC3" w:rsidRPr="00167DC3" w:rsidRDefault="00167DC3" w:rsidP="00167DC3">
      <w:pPr>
        <w:pStyle w:val="Sansinterligne"/>
        <w:rPr>
          <w:rFonts w:ascii="Arial Unicode MS" w:eastAsia="Arial Unicode MS" w:hAnsi="Arial Unicode MS" w:cs="Arial Unicode MS"/>
          <w:sz w:val="52"/>
          <w:szCs w:val="52"/>
          <w:lang w:val="fr-BE"/>
        </w:rPr>
      </w:pPr>
      <w:r>
        <w:rPr>
          <w:rFonts w:ascii="Arial Unicode MS" w:eastAsia="Arial Unicode MS" w:hAnsi="Arial Unicode MS" w:cs="Arial Unicode MS"/>
          <w:sz w:val="52"/>
          <w:szCs w:val="52"/>
          <w:lang w:val="fr-BE"/>
        </w:rPr>
        <w:t xml:space="preserve">   </w:t>
      </w:r>
      <w:r w:rsidR="00C644CD" w:rsidRPr="00C644CD">
        <w:rPr>
          <w:rFonts w:ascii="Arial Unicode MS" w:eastAsia="Arial Unicode MS" w:hAnsi="Arial Unicode MS" w:cs="Arial Unicode MS"/>
          <w:noProof/>
          <w:sz w:val="52"/>
          <w:szCs w:val="52"/>
          <w:lang w:val="fr-BE" w:eastAsia="fr-BE"/>
        </w:rPr>
        <w:drawing>
          <wp:inline distT="0" distB="0" distL="0" distR="0">
            <wp:extent cx="6149478" cy="3223260"/>
            <wp:effectExtent l="190500" t="152400" r="175122" b="129540"/>
            <wp:docPr id="3" name="Image 1" descr="L:\CREATIONS FRANCOISE\TERRE\PHOTOS par enveloppes\ANONYMAT\DSCN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REATIONS FRANCOISE\TERRE\PHOTOS par enveloppes\ANONYMAT\DSCN07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23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r="-9" b="55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056" cy="3223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7DC3" w:rsidRPr="00167DC3" w:rsidRDefault="00167DC3" w:rsidP="00C644CD">
      <w:pPr>
        <w:pStyle w:val="Sansinterligne"/>
        <w:jc w:val="center"/>
        <w:rPr>
          <w:rFonts w:ascii="Arial Unicode MS" w:eastAsia="Arial Unicode MS" w:hAnsi="Arial Unicode MS" w:cs="Arial Unicode MS"/>
          <w:sz w:val="20"/>
          <w:szCs w:val="20"/>
          <w:lang w:val="fr-BE"/>
        </w:rPr>
      </w:pPr>
    </w:p>
    <w:p w:rsidR="00086766" w:rsidRPr="002D5A6A" w:rsidRDefault="00C644CD" w:rsidP="002D5A6A">
      <w:pPr>
        <w:pStyle w:val="Sansinterligne"/>
        <w:rPr>
          <w:rFonts w:ascii="Arial Unicode MS" w:eastAsia="Arial Unicode MS" w:hAnsi="Arial Unicode MS" w:cs="Arial Unicode MS"/>
          <w:color w:val="002060"/>
          <w:sz w:val="72"/>
          <w:szCs w:val="72"/>
          <w:lang w:val="fr-BE"/>
        </w:rPr>
      </w:pPr>
      <w:r>
        <w:rPr>
          <w:rFonts w:ascii="Arial Unicode MS" w:eastAsia="Arial Unicode MS" w:hAnsi="Arial Unicode MS" w:cs="Arial Unicode MS"/>
          <w:color w:val="002060"/>
          <w:sz w:val="72"/>
          <w:szCs w:val="72"/>
          <w:lang w:val="fr-BE"/>
        </w:rPr>
        <w:t xml:space="preserve"> </w:t>
      </w:r>
      <w:r w:rsidR="00086766" w:rsidRPr="002D5A6A">
        <w:rPr>
          <w:rFonts w:ascii="Arial Unicode MS" w:eastAsia="Arial Unicode MS" w:hAnsi="Arial Unicode MS" w:cs="Arial Unicode MS"/>
          <w:color w:val="002060"/>
          <w:sz w:val="72"/>
          <w:szCs w:val="72"/>
          <w:lang w:val="fr-BE"/>
        </w:rPr>
        <w:t>Abbaye Notre-Dame de Brialmont</w:t>
      </w:r>
    </w:p>
    <w:p w:rsidR="00086766" w:rsidRDefault="00375AAB" w:rsidP="00375AAB">
      <w:pPr>
        <w:pStyle w:val="Sansinterligne"/>
        <w:jc w:val="center"/>
        <w:rPr>
          <w:rFonts w:ascii="Arial Unicode MS" w:eastAsia="Arial Unicode MS" w:hAnsi="Arial Unicode MS" w:cs="Arial Unicode MS"/>
          <w:color w:val="002060"/>
          <w:sz w:val="56"/>
          <w:szCs w:val="56"/>
          <w:lang w:val="fr-BE"/>
        </w:rPr>
      </w:pPr>
      <w:proofErr w:type="gramStart"/>
      <w:r w:rsidRPr="00375AAB">
        <w:rPr>
          <w:rFonts w:ascii="Arial Unicode MS" w:eastAsia="Arial Unicode MS" w:hAnsi="Arial Unicode MS" w:cs="Arial Unicode MS"/>
          <w:color w:val="002060"/>
          <w:sz w:val="56"/>
          <w:szCs w:val="56"/>
          <w:lang w:val="fr-BE"/>
        </w:rPr>
        <w:t>à</w:t>
      </w:r>
      <w:proofErr w:type="gramEnd"/>
      <w:r w:rsidRPr="00375AAB">
        <w:rPr>
          <w:rFonts w:ascii="Arial Unicode MS" w:eastAsia="Arial Unicode MS" w:hAnsi="Arial Unicode MS" w:cs="Arial Unicode MS"/>
          <w:color w:val="002060"/>
          <w:sz w:val="56"/>
          <w:szCs w:val="56"/>
          <w:lang w:val="fr-BE"/>
        </w:rPr>
        <w:t xml:space="preserve"> Tilff</w:t>
      </w:r>
      <w:r>
        <w:rPr>
          <w:rFonts w:ascii="Arial Unicode MS" w:eastAsia="Arial Unicode MS" w:hAnsi="Arial Unicode MS" w:cs="Arial Unicode MS"/>
          <w:color w:val="002060"/>
          <w:sz w:val="36"/>
          <w:szCs w:val="36"/>
          <w:lang w:val="fr-BE"/>
        </w:rPr>
        <w:t xml:space="preserve">,  </w:t>
      </w:r>
      <w:r w:rsidR="00086766" w:rsidRPr="002D5A6A">
        <w:rPr>
          <w:rFonts w:ascii="Arial Unicode MS" w:eastAsia="Arial Unicode MS" w:hAnsi="Arial Unicode MS" w:cs="Arial Unicode MS"/>
          <w:color w:val="002060"/>
          <w:sz w:val="56"/>
          <w:szCs w:val="56"/>
          <w:lang w:val="fr-BE"/>
        </w:rPr>
        <w:t xml:space="preserve">du 17 avril au 13 mai </w:t>
      </w:r>
      <w:r w:rsidR="002D5A6A" w:rsidRPr="002D5A6A">
        <w:rPr>
          <w:rFonts w:ascii="Arial Unicode MS" w:eastAsia="Arial Unicode MS" w:hAnsi="Arial Unicode MS" w:cs="Arial Unicode MS"/>
          <w:color w:val="002060"/>
          <w:sz w:val="56"/>
          <w:szCs w:val="56"/>
          <w:lang w:val="fr-BE"/>
        </w:rPr>
        <w:t>2018</w:t>
      </w:r>
    </w:p>
    <w:p w:rsidR="00167DC3" w:rsidRPr="00167DC3" w:rsidRDefault="00167DC3" w:rsidP="00375AAB">
      <w:pPr>
        <w:pStyle w:val="Sansinterligne"/>
        <w:jc w:val="center"/>
        <w:rPr>
          <w:rFonts w:ascii="Arial Unicode MS" w:eastAsia="Arial Unicode MS" w:hAnsi="Arial Unicode MS" w:cs="Arial Unicode MS"/>
          <w:color w:val="002060"/>
          <w:sz w:val="16"/>
          <w:szCs w:val="16"/>
          <w:lang w:val="fr-BE"/>
        </w:rPr>
      </w:pPr>
    </w:p>
    <w:p w:rsidR="00375AAB" w:rsidRDefault="00375AAB" w:rsidP="00FE4FC3">
      <w:pPr>
        <w:pStyle w:val="Sansinterligne"/>
        <w:jc w:val="center"/>
        <w:rPr>
          <w:i/>
          <w:sz w:val="44"/>
          <w:szCs w:val="44"/>
          <w:lang w:val="fr-BE"/>
        </w:rPr>
      </w:pPr>
      <w:r w:rsidRPr="00FE4FC3">
        <w:rPr>
          <w:i/>
          <w:sz w:val="44"/>
          <w:szCs w:val="44"/>
          <w:lang w:val="fr-BE"/>
        </w:rPr>
        <w:t>Ouvert t</w:t>
      </w:r>
      <w:r w:rsidR="00086766" w:rsidRPr="00FE4FC3">
        <w:rPr>
          <w:i/>
          <w:sz w:val="44"/>
          <w:szCs w:val="44"/>
          <w:lang w:val="fr-BE"/>
        </w:rPr>
        <w:t>ous les jours de 9h à</w:t>
      </w:r>
      <w:r w:rsidR="006803FA" w:rsidRPr="00FE4FC3">
        <w:rPr>
          <w:i/>
          <w:sz w:val="44"/>
          <w:szCs w:val="44"/>
          <w:lang w:val="fr-BE"/>
        </w:rPr>
        <w:t xml:space="preserve"> </w:t>
      </w:r>
      <w:r w:rsidR="00086766" w:rsidRPr="00FE4FC3">
        <w:rPr>
          <w:i/>
          <w:sz w:val="44"/>
          <w:szCs w:val="44"/>
          <w:lang w:val="fr-BE"/>
        </w:rPr>
        <w:t xml:space="preserve">12h </w:t>
      </w:r>
      <w:r w:rsidR="00FD4E4D">
        <w:rPr>
          <w:i/>
          <w:sz w:val="44"/>
          <w:szCs w:val="44"/>
          <w:lang w:val="fr-BE"/>
        </w:rPr>
        <w:t xml:space="preserve">(dimanche de 10h30 </w:t>
      </w:r>
      <w:r w:rsidRPr="00FE4FC3">
        <w:rPr>
          <w:i/>
          <w:sz w:val="44"/>
          <w:szCs w:val="44"/>
          <w:lang w:val="fr-BE"/>
        </w:rPr>
        <w:t>à 12h) et de 14h30 à 17h, f</w:t>
      </w:r>
      <w:r w:rsidR="00FE4FC3">
        <w:rPr>
          <w:i/>
          <w:sz w:val="44"/>
          <w:szCs w:val="44"/>
          <w:lang w:val="fr-BE"/>
        </w:rPr>
        <w:t>ermé le</w:t>
      </w:r>
      <w:r w:rsidRPr="00FE4FC3">
        <w:rPr>
          <w:i/>
          <w:sz w:val="44"/>
          <w:szCs w:val="44"/>
          <w:lang w:val="fr-BE"/>
        </w:rPr>
        <w:t xml:space="preserve"> lundi </w:t>
      </w:r>
      <w:r w:rsidR="00FE4FC3">
        <w:rPr>
          <w:i/>
          <w:sz w:val="44"/>
          <w:szCs w:val="44"/>
          <w:lang w:val="fr-BE"/>
        </w:rPr>
        <w:t xml:space="preserve">ainsi que </w:t>
      </w:r>
      <w:r w:rsidRPr="00FE4FC3">
        <w:rPr>
          <w:i/>
          <w:sz w:val="44"/>
          <w:szCs w:val="44"/>
          <w:lang w:val="fr-BE"/>
        </w:rPr>
        <w:t>le mardi matin</w:t>
      </w:r>
    </w:p>
    <w:p w:rsidR="00FE4FC3" w:rsidRPr="00167DC3" w:rsidRDefault="00FE4FC3" w:rsidP="00FE4FC3">
      <w:pPr>
        <w:pStyle w:val="Sansinterligne"/>
        <w:jc w:val="center"/>
        <w:rPr>
          <w:i/>
          <w:lang w:val="fr-BE"/>
        </w:rPr>
      </w:pPr>
    </w:p>
    <w:p w:rsidR="00FE4FC3" w:rsidRDefault="00375AAB" w:rsidP="00FE4FC3">
      <w:pPr>
        <w:pStyle w:val="Sansinterligne"/>
        <w:jc w:val="center"/>
        <w:rPr>
          <w:sz w:val="40"/>
          <w:szCs w:val="40"/>
          <w:lang w:val="fr-BE"/>
        </w:rPr>
      </w:pPr>
      <w:r w:rsidRPr="00FE4FC3">
        <w:rPr>
          <w:sz w:val="40"/>
          <w:szCs w:val="40"/>
          <w:lang w:val="fr-BE"/>
        </w:rPr>
        <w:t>Présence de l’artiste le</w:t>
      </w:r>
      <w:r w:rsidR="00FE4FC3">
        <w:rPr>
          <w:sz w:val="40"/>
          <w:szCs w:val="40"/>
          <w:lang w:val="fr-BE"/>
        </w:rPr>
        <w:t>s</w:t>
      </w:r>
      <w:r w:rsidRPr="00FE4FC3">
        <w:rPr>
          <w:sz w:val="40"/>
          <w:szCs w:val="40"/>
          <w:lang w:val="fr-BE"/>
        </w:rPr>
        <w:t xml:space="preserve"> dimanche</w:t>
      </w:r>
      <w:r w:rsidR="00FE4FC3">
        <w:rPr>
          <w:sz w:val="40"/>
          <w:szCs w:val="40"/>
          <w:lang w:val="fr-BE"/>
        </w:rPr>
        <w:t>s</w:t>
      </w:r>
      <w:r w:rsidRPr="00FE4FC3">
        <w:rPr>
          <w:sz w:val="40"/>
          <w:szCs w:val="40"/>
          <w:lang w:val="fr-BE"/>
        </w:rPr>
        <w:t xml:space="preserve"> 22 avril </w:t>
      </w:r>
      <w:r w:rsidR="00FE4FC3">
        <w:rPr>
          <w:sz w:val="40"/>
          <w:szCs w:val="40"/>
          <w:lang w:val="fr-BE"/>
        </w:rPr>
        <w:t xml:space="preserve">et 6 mai </w:t>
      </w:r>
      <w:r w:rsidR="00FE4FC3" w:rsidRPr="00FE4FC3">
        <w:rPr>
          <w:sz w:val="40"/>
          <w:szCs w:val="40"/>
          <w:lang w:val="fr-BE"/>
        </w:rPr>
        <w:t>de 15 à 17</w:t>
      </w:r>
      <w:r w:rsidRPr="00FE4FC3">
        <w:rPr>
          <w:sz w:val="40"/>
          <w:szCs w:val="40"/>
          <w:lang w:val="fr-BE"/>
        </w:rPr>
        <w:t>h</w:t>
      </w:r>
      <w:r w:rsidR="00FE4FC3">
        <w:rPr>
          <w:sz w:val="40"/>
          <w:szCs w:val="40"/>
          <w:lang w:val="fr-BE"/>
        </w:rPr>
        <w:t xml:space="preserve">, </w:t>
      </w:r>
    </w:p>
    <w:p w:rsidR="00C644CD" w:rsidRPr="00FE4FC3" w:rsidRDefault="00437D47" w:rsidP="00C644CD">
      <w:pPr>
        <w:pStyle w:val="Sansinterligne"/>
        <w:jc w:val="center"/>
        <w:rPr>
          <w:sz w:val="40"/>
          <w:szCs w:val="40"/>
          <w:lang w:val="fr-BE"/>
        </w:rPr>
      </w:pPr>
      <w:proofErr w:type="gramStart"/>
      <w:r>
        <w:rPr>
          <w:sz w:val="40"/>
          <w:szCs w:val="40"/>
          <w:lang w:val="fr-BE"/>
        </w:rPr>
        <w:t>le</w:t>
      </w:r>
      <w:proofErr w:type="gramEnd"/>
      <w:r>
        <w:rPr>
          <w:sz w:val="40"/>
          <w:szCs w:val="40"/>
          <w:lang w:val="fr-BE"/>
        </w:rPr>
        <w:t xml:space="preserve"> samedi 29 avril de 15 à 17h, </w:t>
      </w:r>
      <w:r w:rsidR="00FE4FC3">
        <w:rPr>
          <w:sz w:val="40"/>
          <w:szCs w:val="40"/>
          <w:lang w:val="fr-BE"/>
        </w:rPr>
        <w:t>ou sur RDV au 0497.246634</w:t>
      </w:r>
    </w:p>
    <w:sectPr w:rsidR="00C644CD" w:rsidRPr="00FE4FC3" w:rsidSect="00167DC3">
      <w:pgSz w:w="11906" w:h="16838"/>
      <w:pgMar w:top="624" w:right="284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66"/>
    <w:rsid w:val="0006796C"/>
    <w:rsid w:val="000729E1"/>
    <w:rsid w:val="00086766"/>
    <w:rsid w:val="00167DC3"/>
    <w:rsid w:val="002D5A6A"/>
    <w:rsid w:val="00375AAB"/>
    <w:rsid w:val="00437D47"/>
    <w:rsid w:val="00641D5E"/>
    <w:rsid w:val="006803FA"/>
    <w:rsid w:val="006B3F73"/>
    <w:rsid w:val="0081610D"/>
    <w:rsid w:val="00861AAC"/>
    <w:rsid w:val="009B12B1"/>
    <w:rsid w:val="00C644CD"/>
    <w:rsid w:val="00F54DF6"/>
    <w:rsid w:val="00FD4E4D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0CED0-A773-4108-8F7D-1CA48F3B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9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676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utilisateur</cp:lastModifiedBy>
  <cp:revision>2</cp:revision>
  <cp:lastPrinted>2018-03-28T15:37:00Z</cp:lastPrinted>
  <dcterms:created xsi:type="dcterms:W3CDTF">2018-04-12T06:49:00Z</dcterms:created>
  <dcterms:modified xsi:type="dcterms:W3CDTF">2018-04-12T06:49:00Z</dcterms:modified>
</cp:coreProperties>
</file>